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CF" w:rsidRPr="00C7283D" w:rsidRDefault="004072CF">
      <w:pPr>
        <w:pStyle w:val="Corpodetex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B75848" w:rsidRDefault="00B75848" w:rsidP="00B75848">
      <w:pPr>
        <w:spacing w:before="1"/>
        <w:rPr>
          <w:rFonts w:ascii="Arial" w:hAnsi="Arial" w:cs="Arial"/>
          <w:sz w:val="18"/>
          <w:szCs w:val="18"/>
        </w:rPr>
      </w:pPr>
    </w:p>
    <w:p w:rsidR="00023FFA" w:rsidRPr="00C7283D" w:rsidRDefault="00023FFA" w:rsidP="00B75848">
      <w:pPr>
        <w:spacing w:before="1"/>
        <w:rPr>
          <w:rFonts w:ascii="Arial" w:hAnsi="Arial" w:cs="Arial"/>
          <w:sz w:val="18"/>
          <w:szCs w:val="18"/>
        </w:rPr>
      </w:pPr>
      <w:r w:rsidRPr="00C7283D">
        <w:rPr>
          <w:rFonts w:ascii="Arial" w:hAnsi="Arial" w:cs="Arial"/>
          <w:sz w:val="18"/>
          <w:szCs w:val="18"/>
        </w:rPr>
        <w:t>À Coordenadoria de Registro e Cadastro (CRC)</w:t>
      </w:r>
    </w:p>
    <w:p w:rsidR="00023FFA" w:rsidRPr="00C7283D" w:rsidRDefault="00023FFA" w:rsidP="00023FFA">
      <w:pPr>
        <w:spacing w:before="1"/>
        <w:ind w:firstLine="708"/>
        <w:rPr>
          <w:rFonts w:ascii="Arial" w:hAnsi="Arial" w:cs="Arial"/>
          <w:sz w:val="18"/>
          <w:szCs w:val="18"/>
        </w:rPr>
      </w:pPr>
    </w:p>
    <w:p w:rsidR="00023FFA" w:rsidRPr="00C7283D" w:rsidRDefault="00023FFA" w:rsidP="00B75848">
      <w:pPr>
        <w:spacing w:before="1"/>
        <w:rPr>
          <w:rFonts w:ascii="Arial" w:hAnsi="Arial" w:cs="Arial"/>
          <w:sz w:val="18"/>
          <w:szCs w:val="18"/>
        </w:rPr>
      </w:pPr>
      <w:r w:rsidRPr="00C7283D">
        <w:rPr>
          <w:rFonts w:ascii="Arial" w:hAnsi="Arial" w:cs="Arial"/>
          <w:sz w:val="18"/>
          <w:szCs w:val="18"/>
        </w:rPr>
        <w:t xml:space="preserve">Solicito a alteração dos meus </w:t>
      </w:r>
      <w:r w:rsidR="00EB0F67" w:rsidRPr="00EB0F67">
        <w:rPr>
          <w:rFonts w:ascii="Arial" w:hAnsi="Arial" w:cs="Arial"/>
          <w:b/>
          <w:sz w:val="18"/>
          <w:szCs w:val="18"/>
        </w:rPr>
        <w:t>DADOS</w:t>
      </w:r>
      <w:r w:rsidRPr="00EB0F67">
        <w:rPr>
          <w:rFonts w:ascii="Arial" w:hAnsi="Arial" w:cs="Arial"/>
          <w:b/>
          <w:sz w:val="18"/>
          <w:szCs w:val="18"/>
        </w:rPr>
        <w:t xml:space="preserve"> BANCÁRIOS</w:t>
      </w:r>
      <w:r w:rsidRPr="00C7283D">
        <w:rPr>
          <w:rFonts w:ascii="Arial" w:hAnsi="Arial" w:cs="Arial"/>
          <w:sz w:val="18"/>
          <w:szCs w:val="18"/>
        </w:rPr>
        <w:t>, conforme informações a seguir:</w:t>
      </w:r>
    </w:p>
    <w:p w:rsidR="00023FFA" w:rsidRPr="00C7283D" w:rsidRDefault="00023FFA" w:rsidP="00023FFA">
      <w:pPr>
        <w:spacing w:before="1"/>
        <w:ind w:firstLine="708"/>
        <w:rPr>
          <w:rFonts w:ascii="Arial" w:hAnsi="Arial" w:cs="Arial"/>
          <w:sz w:val="18"/>
          <w:szCs w:val="18"/>
        </w:rPr>
      </w:pPr>
    </w:p>
    <w:p w:rsidR="00023FFA" w:rsidRPr="00C7283D" w:rsidRDefault="00023FFA" w:rsidP="00023FFA">
      <w:pPr>
        <w:pStyle w:val="PargrafodaLista"/>
        <w:numPr>
          <w:ilvl w:val="0"/>
          <w:numId w:val="1"/>
        </w:numPr>
        <w:tabs>
          <w:tab w:val="left" w:pos="390"/>
        </w:tabs>
        <w:spacing w:before="62" w:after="58"/>
        <w:ind w:left="284" w:hanging="284"/>
        <w:rPr>
          <w:rFonts w:ascii="Arial" w:hAnsi="Arial" w:cs="Arial"/>
          <w:b/>
          <w:sz w:val="18"/>
          <w:szCs w:val="18"/>
        </w:rPr>
      </w:pPr>
      <w:r w:rsidRPr="00C7283D">
        <w:rPr>
          <w:rFonts w:ascii="Arial" w:hAnsi="Arial" w:cs="Arial"/>
          <w:b/>
          <w:sz w:val="18"/>
          <w:szCs w:val="18"/>
        </w:rPr>
        <w:t>Dados do(a)</w:t>
      </w:r>
      <w:r w:rsidRPr="00C7283D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C7283D">
        <w:rPr>
          <w:rFonts w:ascii="Arial" w:hAnsi="Arial" w:cs="Arial"/>
          <w:b/>
          <w:sz w:val="18"/>
          <w:szCs w:val="18"/>
        </w:rPr>
        <w:t>Requerente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37"/>
        <w:gridCol w:w="4538"/>
      </w:tblGrid>
      <w:tr w:rsidR="00023FFA" w:rsidRPr="00C7283D" w:rsidTr="00A54237">
        <w:trPr>
          <w:trHeight w:val="505"/>
        </w:trPr>
        <w:tc>
          <w:tcPr>
            <w:tcW w:w="5000" w:type="pct"/>
            <w:gridSpan w:val="2"/>
          </w:tcPr>
          <w:p w:rsidR="00023FFA" w:rsidRPr="00C7283D" w:rsidRDefault="00023FFA" w:rsidP="003C1387">
            <w:pPr>
              <w:pStyle w:val="TableParagraph"/>
              <w:spacing w:before="47"/>
              <w:ind w:left="147"/>
              <w:rPr>
                <w:rFonts w:ascii="Arial" w:hAnsi="Arial" w:cs="Arial"/>
                <w:sz w:val="18"/>
                <w:szCs w:val="18"/>
              </w:rPr>
            </w:pPr>
            <w:r w:rsidRPr="00C7283D">
              <w:rPr>
                <w:rFonts w:ascii="Arial" w:hAnsi="Arial" w:cs="Arial"/>
                <w:sz w:val="18"/>
                <w:szCs w:val="18"/>
              </w:rPr>
              <w:t>Nome completo:</w:t>
            </w:r>
            <w:r w:rsidR="003C1387" w:rsidRPr="00C7283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</w:tr>
      <w:tr w:rsidR="00023FFA" w:rsidRPr="00C7283D" w:rsidTr="00A54237">
        <w:trPr>
          <w:trHeight w:val="506"/>
        </w:trPr>
        <w:tc>
          <w:tcPr>
            <w:tcW w:w="2500" w:type="pct"/>
            <w:tcBorders>
              <w:left w:val="single" w:sz="2" w:space="0" w:color="000000"/>
              <w:right w:val="single" w:sz="2" w:space="0" w:color="000000"/>
            </w:tcBorders>
          </w:tcPr>
          <w:p w:rsidR="00023FFA" w:rsidRPr="00C7283D" w:rsidRDefault="00023FFA" w:rsidP="003C1387">
            <w:pPr>
              <w:pStyle w:val="TableParagraph"/>
              <w:spacing w:before="47"/>
              <w:ind w:left="147"/>
              <w:rPr>
                <w:rFonts w:ascii="Arial" w:hAnsi="Arial" w:cs="Arial"/>
                <w:sz w:val="18"/>
                <w:szCs w:val="18"/>
              </w:rPr>
            </w:pPr>
            <w:r w:rsidRPr="00C7283D">
              <w:rPr>
                <w:rFonts w:ascii="Arial" w:hAnsi="Arial" w:cs="Arial"/>
                <w:sz w:val="18"/>
                <w:szCs w:val="18"/>
              </w:rPr>
              <w:t>CPF:</w:t>
            </w:r>
            <w:r w:rsidR="003C1387" w:rsidRPr="00C7283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left w:val="single" w:sz="2" w:space="0" w:color="000000"/>
              <w:right w:val="single" w:sz="2" w:space="0" w:color="000000"/>
            </w:tcBorders>
          </w:tcPr>
          <w:p w:rsidR="00023FFA" w:rsidRPr="00C7283D" w:rsidRDefault="00023FFA" w:rsidP="003C1387">
            <w:pPr>
              <w:pStyle w:val="TableParagraph"/>
              <w:ind w:left="147"/>
              <w:rPr>
                <w:rFonts w:ascii="Arial" w:hAnsi="Arial" w:cs="Arial"/>
                <w:sz w:val="18"/>
                <w:szCs w:val="18"/>
              </w:rPr>
            </w:pPr>
            <w:r w:rsidRPr="00C7283D">
              <w:rPr>
                <w:rFonts w:ascii="Arial" w:hAnsi="Arial" w:cs="Arial"/>
                <w:sz w:val="18"/>
                <w:szCs w:val="18"/>
              </w:rPr>
              <w:t>Matrícula SIAPE:</w:t>
            </w:r>
            <w:r w:rsidR="003C1387" w:rsidRPr="00C7283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</w:tr>
      <w:tr w:rsidR="00D55FFF" w:rsidRPr="00C7283D" w:rsidTr="00D55FFF">
        <w:trPr>
          <w:trHeight w:val="508"/>
        </w:trPr>
        <w:tc>
          <w:tcPr>
            <w:tcW w:w="2500" w:type="pct"/>
          </w:tcPr>
          <w:p w:rsidR="00D55FFF" w:rsidRPr="00C7283D" w:rsidRDefault="00D55FFF" w:rsidP="003C1387">
            <w:pPr>
              <w:pStyle w:val="TableParagraph"/>
              <w:ind w:left="1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Telefone </w:t>
            </w:r>
            <w:r w:rsidRPr="00C7283D">
              <w:rPr>
                <w:rFonts w:ascii="Arial" w:hAnsi="Arial" w:cs="Arial"/>
                <w:sz w:val="18"/>
                <w:szCs w:val="18"/>
              </w:rPr>
              <w:t>para contato:</w:t>
            </w:r>
            <w:r w:rsidR="003C1387" w:rsidRPr="00C7283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</w:tcPr>
          <w:p w:rsidR="00D55FFF" w:rsidRPr="00C7283D" w:rsidRDefault="00D55FFF" w:rsidP="003C1387">
            <w:pPr>
              <w:pStyle w:val="TableParagraph"/>
              <w:ind w:left="1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r w:rsidRPr="00C7283D">
              <w:rPr>
                <w:rFonts w:ascii="Arial" w:hAnsi="Arial" w:cs="Arial"/>
                <w:sz w:val="18"/>
                <w:szCs w:val="18"/>
              </w:rPr>
              <w:t>para contato:</w:t>
            </w:r>
            <w:r w:rsidR="003C1387" w:rsidRPr="00C7283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</w:tr>
    </w:tbl>
    <w:p w:rsidR="00023FFA" w:rsidRPr="00C7283D" w:rsidRDefault="00023FFA" w:rsidP="00023FFA">
      <w:pPr>
        <w:jc w:val="right"/>
        <w:rPr>
          <w:rFonts w:ascii="Arial" w:hAnsi="Arial" w:cs="Arial"/>
          <w:sz w:val="18"/>
          <w:szCs w:val="18"/>
        </w:rPr>
      </w:pPr>
      <w:r w:rsidRPr="00C7283D">
        <w:rPr>
          <w:rFonts w:ascii="Arial" w:hAnsi="Arial" w:cs="Arial"/>
          <w:color w:val="FF0000"/>
          <w:sz w:val="18"/>
          <w:szCs w:val="18"/>
        </w:rPr>
        <w:t>*preenchimento obrigatório</w:t>
      </w:r>
    </w:p>
    <w:p w:rsidR="00340969" w:rsidRPr="00C7283D" w:rsidRDefault="00340969" w:rsidP="00340969">
      <w:pPr>
        <w:pStyle w:val="PargrafodaLista"/>
        <w:numPr>
          <w:ilvl w:val="0"/>
          <w:numId w:val="1"/>
        </w:numPr>
        <w:tabs>
          <w:tab w:val="left" w:pos="390"/>
        </w:tabs>
        <w:spacing w:before="62" w:after="58"/>
        <w:ind w:left="284" w:hanging="284"/>
        <w:rPr>
          <w:rFonts w:ascii="Arial" w:hAnsi="Arial" w:cs="Arial"/>
          <w:b/>
          <w:sz w:val="18"/>
          <w:szCs w:val="18"/>
        </w:rPr>
      </w:pPr>
      <w:r w:rsidRPr="00C7283D">
        <w:rPr>
          <w:rFonts w:ascii="Arial" w:hAnsi="Arial" w:cs="Arial"/>
          <w:b/>
          <w:sz w:val="18"/>
          <w:szCs w:val="18"/>
        </w:rPr>
        <w:t>Quando se tratar de beneficiário(a) de pensão civil por morte deverá ser informado: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01"/>
        <w:gridCol w:w="2972"/>
      </w:tblGrid>
      <w:tr w:rsidR="00340969" w:rsidRPr="00C7283D" w:rsidTr="0084729D">
        <w:trPr>
          <w:trHeight w:val="508"/>
        </w:trPr>
        <w:tc>
          <w:tcPr>
            <w:tcW w:w="3362" w:type="pct"/>
          </w:tcPr>
          <w:p w:rsidR="00340969" w:rsidRPr="00C7283D" w:rsidRDefault="00340969" w:rsidP="003C1387">
            <w:pPr>
              <w:pStyle w:val="TableParagraph"/>
              <w:ind w:left="147"/>
              <w:rPr>
                <w:rFonts w:ascii="Arial" w:hAnsi="Arial" w:cs="Arial"/>
                <w:sz w:val="18"/>
                <w:szCs w:val="18"/>
              </w:rPr>
            </w:pPr>
            <w:r w:rsidRPr="00C7283D">
              <w:rPr>
                <w:rFonts w:ascii="Arial" w:hAnsi="Arial" w:cs="Arial"/>
                <w:sz w:val="18"/>
                <w:szCs w:val="18"/>
              </w:rPr>
              <w:t>Nome do(a) Instituidor(a):</w:t>
            </w:r>
            <w:r w:rsidR="003C1387" w:rsidRPr="00C7283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1638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969" w:rsidRPr="00C7283D" w:rsidRDefault="00340969" w:rsidP="003C1387">
            <w:pPr>
              <w:pStyle w:val="TableParagraph"/>
              <w:ind w:left="147"/>
              <w:rPr>
                <w:rFonts w:ascii="Arial" w:hAnsi="Arial" w:cs="Arial"/>
                <w:sz w:val="18"/>
                <w:szCs w:val="18"/>
              </w:rPr>
            </w:pPr>
            <w:r w:rsidRPr="00C7283D">
              <w:rPr>
                <w:rFonts w:ascii="Arial" w:hAnsi="Arial" w:cs="Arial"/>
                <w:sz w:val="18"/>
                <w:szCs w:val="18"/>
              </w:rPr>
              <w:t>Matrícula SIAPE:</w:t>
            </w:r>
            <w:r w:rsidR="003C1387" w:rsidRPr="00C7283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</w:tr>
    </w:tbl>
    <w:p w:rsidR="00340969" w:rsidRPr="00C7283D" w:rsidRDefault="00340969" w:rsidP="00340969">
      <w:pPr>
        <w:jc w:val="right"/>
        <w:rPr>
          <w:rFonts w:ascii="Arial" w:hAnsi="Arial" w:cs="Arial"/>
          <w:color w:val="FF0000"/>
          <w:sz w:val="18"/>
          <w:szCs w:val="18"/>
        </w:rPr>
      </w:pPr>
      <w:r w:rsidRPr="00C7283D">
        <w:rPr>
          <w:rFonts w:ascii="Arial" w:hAnsi="Arial" w:cs="Arial"/>
          <w:color w:val="FF0000"/>
          <w:sz w:val="18"/>
          <w:szCs w:val="18"/>
        </w:rPr>
        <w:t>*preenchimento obrigatório</w:t>
      </w:r>
    </w:p>
    <w:p w:rsidR="00023FFA" w:rsidRPr="00340969" w:rsidRDefault="00023FFA" w:rsidP="00C7283D">
      <w:pPr>
        <w:pStyle w:val="PargrafodaLista"/>
        <w:numPr>
          <w:ilvl w:val="0"/>
          <w:numId w:val="1"/>
        </w:numPr>
        <w:tabs>
          <w:tab w:val="left" w:pos="390"/>
        </w:tabs>
        <w:spacing w:before="61" w:after="58" w:line="251" w:lineRule="exact"/>
        <w:ind w:left="284" w:hanging="284"/>
        <w:rPr>
          <w:rFonts w:ascii="Arial" w:hAnsi="Arial" w:cs="Arial"/>
          <w:b/>
          <w:i/>
          <w:sz w:val="18"/>
          <w:szCs w:val="18"/>
        </w:rPr>
      </w:pPr>
      <w:r w:rsidRPr="00340969">
        <w:rPr>
          <w:rFonts w:ascii="Arial" w:hAnsi="Arial" w:cs="Arial"/>
          <w:b/>
          <w:sz w:val="18"/>
          <w:szCs w:val="18"/>
        </w:rPr>
        <w:t>Dados bancários para recebimento de Salário (remuneração, proventos e pensões)</w:t>
      </w:r>
      <w:r w:rsidR="00340969">
        <w:rPr>
          <w:rFonts w:ascii="Arial" w:hAnsi="Arial" w:cs="Arial"/>
          <w:b/>
          <w:sz w:val="18"/>
          <w:szCs w:val="18"/>
        </w:rPr>
        <w:t xml:space="preserve"> </w:t>
      </w:r>
      <w:r w:rsidRPr="00340969">
        <w:rPr>
          <w:rFonts w:ascii="Arial" w:hAnsi="Arial" w:cs="Arial"/>
          <w:b/>
          <w:i/>
          <w:color w:val="FF0000"/>
          <w:sz w:val="18"/>
          <w:szCs w:val="18"/>
        </w:rPr>
        <w:t>Atenção!</w:t>
      </w:r>
      <w:r w:rsidRPr="00340969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Pr="00340969">
        <w:rPr>
          <w:rFonts w:ascii="Arial" w:hAnsi="Arial" w:cs="Arial"/>
          <w:i/>
          <w:sz w:val="18"/>
          <w:szCs w:val="18"/>
        </w:rPr>
        <w:t xml:space="preserve">Para fins de pagamento, a Caixa Econômica e o Bancoob exigem o cadastro de </w:t>
      </w:r>
      <w:r w:rsidRPr="00340969">
        <w:rPr>
          <w:rFonts w:ascii="Arial" w:hAnsi="Arial" w:cs="Arial"/>
          <w:b/>
          <w:i/>
          <w:sz w:val="18"/>
          <w:szCs w:val="18"/>
        </w:rPr>
        <w:t>conta salário</w:t>
      </w:r>
      <w:r w:rsidRPr="00340969">
        <w:rPr>
          <w:rFonts w:ascii="Arial" w:hAnsi="Arial" w:cs="Arial"/>
          <w:i/>
          <w:sz w:val="18"/>
          <w:szCs w:val="18"/>
        </w:rPr>
        <w:t xml:space="preserve">. Assim, caso você seja cliente de um destes bancos, antes de solicitar alteração de dados bancários à UFOP, verifique junto à sua agência qual o nº da sua </w:t>
      </w:r>
      <w:r w:rsidRPr="00340969">
        <w:rPr>
          <w:rFonts w:ascii="Arial" w:hAnsi="Arial" w:cs="Arial"/>
          <w:b/>
          <w:i/>
          <w:sz w:val="18"/>
          <w:szCs w:val="18"/>
        </w:rPr>
        <w:t>conta salário</w:t>
      </w:r>
      <w:r w:rsidRPr="00340969">
        <w:rPr>
          <w:rFonts w:ascii="Arial" w:hAnsi="Arial" w:cs="Arial"/>
          <w:i/>
          <w:sz w:val="18"/>
          <w:szCs w:val="18"/>
        </w:rPr>
        <w:t>.</w:t>
      </w:r>
    </w:p>
    <w:p w:rsidR="00023FFA" w:rsidRPr="00340969" w:rsidRDefault="00023FFA" w:rsidP="00E52F6F">
      <w:pPr>
        <w:pStyle w:val="PargrafodaLista"/>
        <w:tabs>
          <w:tab w:val="left" w:pos="390"/>
        </w:tabs>
        <w:spacing w:before="62" w:after="60" w:line="206" w:lineRule="exact"/>
        <w:ind w:left="284"/>
        <w:rPr>
          <w:rFonts w:ascii="Arial" w:hAnsi="Arial" w:cs="Arial"/>
          <w:b/>
          <w:i/>
          <w:sz w:val="18"/>
          <w:szCs w:val="18"/>
        </w:rPr>
      </w:pPr>
      <w:r w:rsidRPr="00340969">
        <w:rPr>
          <w:rFonts w:ascii="Arial" w:hAnsi="Arial" w:cs="Arial"/>
          <w:b/>
          <w:i/>
          <w:sz w:val="18"/>
          <w:szCs w:val="18"/>
        </w:rPr>
        <w:t>Permitido apenas conta na modalidade "04-salário"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75"/>
      </w:tblGrid>
      <w:tr w:rsidR="00023FFA" w:rsidRPr="00C7283D" w:rsidTr="001C5343">
        <w:trPr>
          <w:trHeight w:val="506"/>
        </w:trPr>
        <w:tc>
          <w:tcPr>
            <w:tcW w:w="5000" w:type="pct"/>
          </w:tcPr>
          <w:p w:rsidR="00023FFA" w:rsidRPr="00C7283D" w:rsidRDefault="00023FFA" w:rsidP="00AC5ED2">
            <w:pPr>
              <w:pStyle w:val="TableParagraph"/>
              <w:ind w:left="147"/>
              <w:rPr>
                <w:rFonts w:ascii="Arial" w:hAnsi="Arial" w:cs="Arial"/>
                <w:sz w:val="18"/>
                <w:szCs w:val="18"/>
              </w:rPr>
            </w:pPr>
            <w:r w:rsidRPr="00C7283D">
              <w:rPr>
                <w:rFonts w:ascii="Arial" w:hAnsi="Arial" w:cs="Arial"/>
                <w:sz w:val="18"/>
                <w:szCs w:val="18"/>
              </w:rPr>
              <w:t>Nome do Banco</w:t>
            </w:r>
            <w:r w:rsidRPr="00D55FFF">
              <w:rPr>
                <w:rFonts w:ascii="Arial" w:hAnsi="Arial" w:cs="Arial"/>
                <w:sz w:val="18"/>
                <w:szCs w:val="18"/>
              </w:rPr>
              <w:t>:</w:t>
            </w:r>
            <w:r w:rsidR="00AC5ED2" w:rsidRPr="00C7283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</w:tr>
      <w:tr w:rsidR="00023FFA" w:rsidRPr="00C7283D" w:rsidTr="001C5343">
        <w:trPr>
          <w:trHeight w:val="505"/>
        </w:trPr>
        <w:tc>
          <w:tcPr>
            <w:tcW w:w="5000" w:type="pct"/>
            <w:tcBorders>
              <w:left w:val="single" w:sz="2" w:space="0" w:color="000000"/>
              <w:right w:val="single" w:sz="2" w:space="0" w:color="000000"/>
            </w:tcBorders>
          </w:tcPr>
          <w:p w:rsidR="00023FFA" w:rsidRPr="00C7283D" w:rsidRDefault="00023FFA" w:rsidP="00AC5ED2">
            <w:pPr>
              <w:pStyle w:val="TableParagraph"/>
              <w:ind w:left="147"/>
              <w:rPr>
                <w:rFonts w:ascii="Arial" w:hAnsi="Arial" w:cs="Arial"/>
                <w:sz w:val="18"/>
                <w:szCs w:val="18"/>
              </w:rPr>
            </w:pPr>
            <w:r w:rsidRPr="00C7283D">
              <w:rPr>
                <w:rFonts w:ascii="Arial" w:hAnsi="Arial" w:cs="Arial"/>
                <w:sz w:val="18"/>
                <w:szCs w:val="18"/>
              </w:rPr>
              <w:t>Agência</w:t>
            </w:r>
            <w:r w:rsidR="00AC5ED2">
              <w:rPr>
                <w:rFonts w:ascii="Arial" w:hAnsi="Arial" w:cs="Arial"/>
                <w:sz w:val="18"/>
                <w:szCs w:val="18"/>
              </w:rPr>
              <w:t>:</w:t>
            </w:r>
            <w:r w:rsidR="00AC5ED2" w:rsidRPr="00C7283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</w:tr>
      <w:tr w:rsidR="00023FFA" w:rsidRPr="00C7283D" w:rsidTr="001C5343">
        <w:trPr>
          <w:trHeight w:val="616"/>
        </w:trPr>
        <w:tc>
          <w:tcPr>
            <w:tcW w:w="5000" w:type="pct"/>
          </w:tcPr>
          <w:p w:rsidR="00023FFA" w:rsidRPr="00C7283D" w:rsidRDefault="00023FFA" w:rsidP="00A54237">
            <w:pPr>
              <w:pStyle w:val="TableParagraph"/>
              <w:spacing w:before="47"/>
              <w:ind w:left="147"/>
              <w:rPr>
                <w:rFonts w:ascii="Arial" w:hAnsi="Arial" w:cs="Arial"/>
                <w:sz w:val="18"/>
                <w:szCs w:val="18"/>
              </w:rPr>
            </w:pPr>
            <w:r w:rsidRPr="00C7283D">
              <w:rPr>
                <w:rFonts w:ascii="Arial" w:hAnsi="Arial" w:cs="Arial"/>
                <w:sz w:val="18"/>
                <w:szCs w:val="18"/>
              </w:rPr>
              <w:t>Número da conta salário</w:t>
            </w:r>
            <w:r w:rsidRPr="00C7283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 w:rsidRPr="00C7283D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023FFA" w:rsidRPr="00C7283D" w:rsidRDefault="00023FFA" w:rsidP="00023FFA">
      <w:pPr>
        <w:spacing w:before="43"/>
        <w:jc w:val="right"/>
        <w:rPr>
          <w:rFonts w:ascii="Arial" w:hAnsi="Arial" w:cs="Arial"/>
          <w:color w:val="FF0000"/>
          <w:sz w:val="18"/>
          <w:szCs w:val="18"/>
        </w:rPr>
      </w:pPr>
      <w:r w:rsidRPr="00C7283D">
        <w:rPr>
          <w:rFonts w:ascii="Arial" w:hAnsi="Arial" w:cs="Arial"/>
          <w:color w:val="FF0000"/>
          <w:sz w:val="18"/>
          <w:szCs w:val="18"/>
        </w:rPr>
        <w:t>*preenchimento obrigatório.</w:t>
      </w:r>
    </w:p>
    <w:p w:rsidR="00E52F6F" w:rsidRPr="00E52F6F" w:rsidRDefault="00023FFA" w:rsidP="00023FFA">
      <w:pPr>
        <w:pStyle w:val="PargrafodaLista"/>
        <w:numPr>
          <w:ilvl w:val="0"/>
          <w:numId w:val="1"/>
        </w:numPr>
        <w:tabs>
          <w:tab w:val="left" w:pos="390"/>
        </w:tabs>
        <w:spacing w:before="62" w:after="60" w:line="206" w:lineRule="exact"/>
        <w:ind w:left="284" w:hanging="284"/>
        <w:rPr>
          <w:rFonts w:ascii="Arial" w:hAnsi="Arial" w:cs="Arial"/>
          <w:sz w:val="18"/>
          <w:szCs w:val="18"/>
        </w:rPr>
      </w:pPr>
      <w:r w:rsidRPr="00E52F6F">
        <w:rPr>
          <w:rFonts w:ascii="Arial" w:hAnsi="Arial" w:cs="Arial"/>
          <w:b/>
          <w:sz w:val="18"/>
          <w:szCs w:val="18"/>
        </w:rPr>
        <w:t>Dados bancários para outras operações (para recebimento de diárias e outros pagamentos)</w:t>
      </w:r>
    </w:p>
    <w:p w:rsidR="00023FFA" w:rsidRPr="00340969" w:rsidRDefault="00023FFA" w:rsidP="00E52F6F">
      <w:pPr>
        <w:pStyle w:val="PargrafodaLista"/>
        <w:tabs>
          <w:tab w:val="left" w:pos="390"/>
        </w:tabs>
        <w:spacing w:before="62" w:after="60" w:line="206" w:lineRule="exact"/>
        <w:ind w:left="284"/>
        <w:rPr>
          <w:rFonts w:ascii="Arial" w:hAnsi="Arial" w:cs="Arial"/>
          <w:b/>
          <w:i/>
          <w:sz w:val="18"/>
          <w:szCs w:val="18"/>
        </w:rPr>
      </w:pPr>
      <w:r w:rsidRPr="00340969">
        <w:rPr>
          <w:rFonts w:ascii="Arial" w:hAnsi="Arial" w:cs="Arial"/>
          <w:b/>
          <w:i/>
          <w:sz w:val="18"/>
          <w:szCs w:val="18"/>
        </w:rPr>
        <w:t>Permitido apenas conta na modalidade "01-corrente"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75"/>
      </w:tblGrid>
      <w:tr w:rsidR="00023FFA" w:rsidRPr="00C7283D" w:rsidTr="001C5343">
        <w:trPr>
          <w:trHeight w:val="506"/>
        </w:trPr>
        <w:tc>
          <w:tcPr>
            <w:tcW w:w="5000" w:type="pct"/>
          </w:tcPr>
          <w:p w:rsidR="00023FFA" w:rsidRPr="00C7283D" w:rsidRDefault="00023FFA" w:rsidP="00AC5ED2">
            <w:pPr>
              <w:pStyle w:val="TableParagraph"/>
              <w:ind w:left="147"/>
              <w:rPr>
                <w:rFonts w:ascii="Arial" w:hAnsi="Arial" w:cs="Arial"/>
                <w:sz w:val="18"/>
                <w:szCs w:val="18"/>
              </w:rPr>
            </w:pPr>
            <w:r w:rsidRPr="00C7283D">
              <w:rPr>
                <w:rFonts w:ascii="Arial" w:hAnsi="Arial" w:cs="Arial"/>
                <w:sz w:val="18"/>
                <w:szCs w:val="18"/>
              </w:rPr>
              <w:t>Nome do Banco</w:t>
            </w:r>
            <w:r w:rsidRPr="00CC23A1">
              <w:rPr>
                <w:rFonts w:ascii="Arial" w:hAnsi="Arial" w:cs="Arial"/>
                <w:sz w:val="18"/>
                <w:szCs w:val="18"/>
              </w:rPr>
              <w:t>:</w:t>
            </w:r>
            <w:r w:rsidR="00AC5ED2" w:rsidRPr="00C7283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</w:tr>
      <w:tr w:rsidR="00023FFA" w:rsidRPr="00C7283D" w:rsidTr="001C5343">
        <w:trPr>
          <w:trHeight w:val="505"/>
        </w:trPr>
        <w:tc>
          <w:tcPr>
            <w:tcW w:w="5000" w:type="pct"/>
            <w:tcBorders>
              <w:left w:val="single" w:sz="2" w:space="0" w:color="000000"/>
              <w:right w:val="single" w:sz="2" w:space="0" w:color="000000"/>
            </w:tcBorders>
          </w:tcPr>
          <w:p w:rsidR="00023FFA" w:rsidRPr="00C7283D" w:rsidRDefault="00023FFA" w:rsidP="00AC5ED2">
            <w:pPr>
              <w:pStyle w:val="TableParagraph"/>
              <w:ind w:left="147"/>
              <w:rPr>
                <w:rFonts w:ascii="Arial" w:hAnsi="Arial" w:cs="Arial"/>
                <w:sz w:val="18"/>
                <w:szCs w:val="18"/>
              </w:rPr>
            </w:pPr>
            <w:r w:rsidRPr="00C7283D">
              <w:rPr>
                <w:rFonts w:ascii="Arial" w:hAnsi="Arial" w:cs="Arial"/>
                <w:sz w:val="18"/>
                <w:szCs w:val="18"/>
              </w:rPr>
              <w:t>Agência:</w:t>
            </w:r>
            <w:r w:rsidR="00AC5ED2" w:rsidRPr="00C7283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</w:tr>
      <w:tr w:rsidR="00023FFA" w:rsidRPr="00C7283D" w:rsidTr="001C5343">
        <w:trPr>
          <w:trHeight w:val="616"/>
        </w:trPr>
        <w:tc>
          <w:tcPr>
            <w:tcW w:w="5000" w:type="pct"/>
          </w:tcPr>
          <w:p w:rsidR="00023FFA" w:rsidRPr="00C7283D" w:rsidRDefault="00023FFA" w:rsidP="00AC5ED2">
            <w:pPr>
              <w:pStyle w:val="TableParagraph"/>
              <w:spacing w:before="47"/>
              <w:ind w:left="147"/>
              <w:rPr>
                <w:rFonts w:ascii="Arial" w:hAnsi="Arial" w:cs="Arial"/>
                <w:sz w:val="18"/>
                <w:szCs w:val="18"/>
              </w:rPr>
            </w:pPr>
            <w:r w:rsidRPr="00C7283D">
              <w:rPr>
                <w:rFonts w:ascii="Arial" w:hAnsi="Arial" w:cs="Arial"/>
                <w:sz w:val="18"/>
                <w:szCs w:val="18"/>
              </w:rPr>
              <w:t>Número da conta corrente:</w:t>
            </w:r>
            <w:r w:rsidR="00AC5ED2" w:rsidRPr="00C7283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</w:tr>
    </w:tbl>
    <w:p w:rsidR="00023FFA" w:rsidRPr="00C7283D" w:rsidRDefault="00023FFA" w:rsidP="00023FFA">
      <w:pPr>
        <w:spacing w:before="43"/>
        <w:jc w:val="right"/>
        <w:rPr>
          <w:rFonts w:ascii="Arial" w:hAnsi="Arial" w:cs="Arial"/>
          <w:sz w:val="18"/>
          <w:szCs w:val="18"/>
        </w:rPr>
      </w:pPr>
      <w:r w:rsidRPr="00C7283D">
        <w:rPr>
          <w:rFonts w:ascii="Arial" w:hAnsi="Arial" w:cs="Arial"/>
          <w:color w:val="FF0000"/>
          <w:sz w:val="18"/>
          <w:szCs w:val="18"/>
        </w:rPr>
        <w:t>*preenchimento obrigatório</w:t>
      </w:r>
    </w:p>
    <w:p w:rsidR="00023FFA" w:rsidRPr="00C7283D" w:rsidRDefault="00023FFA" w:rsidP="00023FFA">
      <w:pPr>
        <w:pStyle w:val="PargrafodaLista"/>
        <w:numPr>
          <w:ilvl w:val="0"/>
          <w:numId w:val="1"/>
        </w:numPr>
        <w:tabs>
          <w:tab w:val="left" w:pos="390"/>
        </w:tabs>
        <w:spacing w:before="62" w:after="58"/>
        <w:ind w:left="284" w:hanging="284"/>
        <w:rPr>
          <w:rFonts w:ascii="Arial" w:hAnsi="Arial" w:cs="Arial"/>
          <w:b/>
          <w:sz w:val="18"/>
          <w:szCs w:val="18"/>
        </w:rPr>
      </w:pPr>
      <w:r w:rsidRPr="00C7283D">
        <w:rPr>
          <w:rFonts w:ascii="Arial" w:hAnsi="Arial" w:cs="Arial"/>
          <w:b/>
          <w:sz w:val="18"/>
          <w:szCs w:val="18"/>
        </w:rPr>
        <w:t>Documento(s) que deverá(ão) ser anexado(s) a este requerimento</w:t>
      </w:r>
    </w:p>
    <w:tbl>
      <w:tblPr>
        <w:tblStyle w:val="TableNormal"/>
        <w:tblW w:w="4994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4"/>
      </w:tblGrid>
      <w:tr w:rsidR="00023FFA" w:rsidRPr="00C7283D" w:rsidTr="001C5343">
        <w:trPr>
          <w:trHeight w:val="537"/>
        </w:trPr>
        <w:tc>
          <w:tcPr>
            <w:tcW w:w="5000" w:type="pct"/>
          </w:tcPr>
          <w:p w:rsidR="00023FFA" w:rsidRPr="00A54237" w:rsidRDefault="00023FFA" w:rsidP="00A54237">
            <w:pPr>
              <w:pStyle w:val="TableParagraph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237">
              <w:rPr>
                <w:rFonts w:ascii="Arial" w:hAnsi="Arial" w:cs="Arial"/>
                <w:b/>
                <w:sz w:val="18"/>
                <w:szCs w:val="18"/>
              </w:rPr>
              <w:t>Documento de identificação válido com foto</w:t>
            </w:r>
            <w:r w:rsidRPr="00A54237">
              <w:rPr>
                <w:rFonts w:ascii="Arial" w:hAnsi="Arial" w:cs="Arial"/>
                <w:sz w:val="18"/>
                <w:szCs w:val="18"/>
              </w:rPr>
              <w:t xml:space="preserve"> e </w:t>
            </w:r>
            <w:r w:rsidRPr="00A54237">
              <w:rPr>
                <w:rFonts w:ascii="Arial" w:hAnsi="Arial" w:cs="Arial"/>
                <w:b/>
                <w:sz w:val="18"/>
                <w:szCs w:val="18"/>
              </w:rPr>
              <w:t xml:space="preserve">cópia </w:t>
            </w:r>
            <w:r w:rsidRPr="00A54237">
              <w:rPr>
                <w:rFonts w:ascii="Arial" w:hAnsi="Arial" w:cs="Arial"/>
                <w:sz w:val="18"/>
                <w:szCs w:val="18"/>
              </w:rPr>
              <w:t xml:space="preserve">de um dos seguintes documentos: extrato bancário, cópia do cartão magnético, cópia do talão de cheques ou declaração da entidade bancária. </w:t>
            </w:r>
          </w:p>
        </w:tc>
      </w:tr>
    </w:tbl>
    <w:p w:rsidR="00023FFA" w:rsidRPr="00C7283D" w:rsidRDefault="00023FFA" w:rsidP="00A54237">
      <w:pPr>
        <w:ind w:left="142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4884" w:type="pct"/>
        <w:tblInd w:w="108" w:type="dxa"/>
        <w:tblLook w:val="04A0" w:firstRow="1" w:lastRow="0" w:firstColumn="1" w:lastColumn="0" w:noHBand="0" w:noVBand="1"/>
      </w:tblPr>
      <w:tblGrid>
        <w:gridCol w:w="9066"/>
      </w:tblGrid>
      <w:tr w:rsidR="00023FFA" w:rsidRPr="00C7283D" w:rsidTr="001C5343">
        <w:tc>
          <w:tcPr>
            <w:tcW w:w="5000" w:type="pct"/>
          </w:tcPr>
          <w:p w:rsidR="00023FFA" w:rsidRPr="00C7283D" w:rsidRDefault="00023FFA" w:rsidP="00B75848">
            <w:pPr>
              <w:rPr>
                <w:rFonts w:ascii="Arial" w:hAnsi="Arial" w:cs="Arial"/>
                <w:sz w:val="18"/>
                <w:szCs w:val="18"/>
              </w:rPr>
            </w:pPr>
            <w:r w:rsidRPr="00C7283D">
              <w:rPr>
                <w:rFonts w:ascii="Arial" w:hAnsi="Arial" w:cs="Arial"/>
                <w:sz w:val="18"/>
                <w:szCs w:val="18"/>
              </w:rPr>
              <w:t>Os Bancos já devidamente credenciados e conveniados com o Governo Federal que podem realizar os pagamentos são os seguintes:</w:t>
            </w:r>
            <w:r w:rsidRPr="00C7283D">
              <w:rPr>
                <w:rFonts w:ascii="Arial" w:hAnsi="Arial" w:cs="Arial"/>
                <w:sz w:val="18"/>
                <w:szCs w:val="18"/>
              </w:rPr>
              <w:br/>
              <w:t>    • 001 Banco do Brasil    • 756 Bancoob    • 041 Banrisul    • 237 Bradesco    • 104 Caixa Econômica Federal  • 341 Itaú     • 033 Santander     • 748 BanSicredi     • 399 HSBC     • 114 CECOOPES.</w:t>
            </w:r>
          </w:p>
        </w:tc>
      </w:tr>
    </w:tbl>
    <w:p w:rsidR="00023FFA" w:rsidRPr="00C7283D" w:rsidRDefault="00023FFA" w:rsidP="00023FFA">
      <w:pPr>
        <w:spacing w:line="247" w:lineRule="auto"/>
        <w:rPr>
          <w:rFonts w:ascii="Arial" w:hAnsi="Arial" w:cs="Arial"/>
          <w:sz w:val="18"/>
          <w:szCs w:val="18"/>
        </w:rPr>
      </w:pPr>
    </w:p>
    <w:p w:rsidR="00023FFA" w:rsidRPr="00C7283D" w:rsidRDefault="00023FFA" w:rsidP="00023FFA">
      <w:pPr>
        <w:spacing w:line="247" w:lineRule="auto"/>
        <w:rPr>
          <w:rFonts w:ascii="Arial" w:hAnsi="Arial" w:cs="Arial"/>
          <w:sz w:val="18"/>
          <w:szCs w:val="18"/>
        </w:rPr>
      </w:pPr>
      <w:r w:rsidRPr="00C7283D">
        <w:rPr>
          <w:rFonts w:ascii="Arial" w:hAnsi="Arial" w:cs="Arial"/>
          <w:sz w:val="18"/>
          <w:szCs w:val="18"/>
        </w:rPr>
        <w:t>Nestes termos, pede-se deferimento.</w:t>
      </w:r>
    </w:p>
    <w:p w:rsidR="00B54298" w:rsidRPr="00C7283D" w:rsidRDefault="00023FFA" w:rsidP="00C7283D">
      <w:pPr>
        <w:spacing w:line="247" w:lineRule="auto"/>
        <w:jc w:val="right"/>
        <w:rPr>
          <w:rFonts w:ascii="Arial" w:hAnsi="Arial" w:cs="Arial"/>
          <w:spacing w:val="3"/>
          <w:sz w:val="18"/>
          <w:szCs w:val="18"/>
        </w:rPr>
      </w:pPr>
      <w:r w:rsidRPr="00C7283D">
        <w:rPr>
          <w:rFonts w:ascii="Arial" w:hAnsi="Arial" w:cs="Arial"/>
          <w:spacing w:val="5"/>
          <w:sz w:val="18"/>
          <w:szCs w:val="18"/>
        </w:rPr>
        <w:t>Ouro</w:t>
      </w:r>
      <w:r w:rsidRPr="00C7283D">
        <w:rPr>
          <w:rFonts w:ascii="Arial" w:hAnsi="Arial" w:cs="Arial"/>
          <w:spacing w:val="-10"/>
          <w:sz w:val="18"/>
          <w:szCs w:val="18"/>
        </w:rPr>
        <w:t xml:space="preserve"> </w:t>
      </w:r>
      <w:r w:rsidRPr="00C7283D">
        <w:rPr>
          <w:rFonts w:ascii="Arial" w:hAnsi="Arial" w:cs="Arial"/>
          <w:sz w:val="18"/>
          <w:szCs w:val="18"/>
        </w:rPr>
        <w:t>Preto/MG,</w:t>
      </w:r>
      <w:r w:rsidRPr="00C7283D">
        <w:rPr>
          <w:rFonts w:ascii="Arial" w:hAnsi="Arial" w:cs="Arial"/>
          <w:sz w:val="18"/>
          <w:szCs w:val="18"/>
        </w:rPr>
        <w:tab/>
      </w:r>
      <w:r w:rsidR="00C7283D">
        <w:rPr>
          <w:rFonts w:ascii="Arial" w:hAnsi="Arial" w:cs="Arial"/>
          <w:spacing w:val="3"/>
          <w:sz w:val="18"/>
          <w:szCs w:val="18"/>
        </w:rPr>
        <w:t>______/______/______</w:t>
      </w:r>
    </w:p>
    <w:p w:rsidR="00340969" w:rsidRDefault="00340969" w:rsidP="00023FFA">
      <w:pPr>
        <w:spacing w:line="247" w:lineRule="auto"/>
        <w:rPr>
          <w:rFonts w:ascii="Arial" w:hAnsi="Arial" w:cs="Arial"/>
          <w:spacing w:val="3"/>
          <w:sz w:val="18"/>
          <w:szCs w:val="18"/>
        </w:rPr>
      </w:pPr>
    </w:p>
    <w:p w:rsidR="007C5CA7" w:rsidRDefault="007C5CA7" w:rsidP="00023FFA">
      <w:pPr>
        <w:spacing w:line="247" w:lineRule="auto"/>
        <w:rPr>
          <w:rFonts w:ascii="Arial" w:hAnsi="Arial" w:cs="Arial"/>
          <w:spacing w:val="3"/>
          <w:sz w:val="18"/>
          <w:szCs w:val="18"/>
        </w:rPr>
      </w:pPr>
    </w:p>
    <w:p w:rsidR="007C5CA7" w:rsidRDefault="007C5CA7" w:rsidP="00023FFA">
      <w:pPr>
        <w:spacing w:line="247" w:lineRule="auto"/>
        <w:rPr>
          <w:rFonts w:ascii="Arial" w:hAnsi="Arial" w:cs="Arial"/>
          <w:spacing w:val="3"/>
          <w:sz w:val="18"/>
          <w:szCs w:val="18"/>
        </w:rPr>
      </w:pPr>
    </w:p>
    <w:p w:rsidR="00C7283D" w:rsidRPr="00C7283D" w:rsidRDefault="00C7283D" w:rsidP="00023FFA">
      <w:pPr>
        <w:spacing w:line="247" w:lineRule="auto"/>
        <w:rPr>
          <w:rFonts w:ascii="Arial" w:hAnsi="Arial" w:cs="Arial"/>
          <w:spacing w:val="3"/>
          <w:sz w:val="18"/>
          <w:szCs w:val="18"/>
        </w:rPr>
      </w:pPr>
    </w:p>
    <w:p w:rsidR="004072CF" w:rsidRPr="00C7283D" w:rsidRDefault="00023FFA" w:rsidP="00C7283D">
      <w:pPr>
        <w:pStyle w:val="Corpodetexto"/>
        <w:jc w:val="center"/>
        <w:rPr>
          <w:rFonts w:ascii="Arial" w:hAnsi="Arial" w:cs="Arial"/>
          <w:sz w:val="18"/>
          <w:szCs w:val="18"/>
        </w:rPr>
      </w:pPr>
      <w:r w:rsidRPr="00C7283D">
        <w:rPr>
          <w:rFonts w:ascii="Arial" w:hAnsi="Arial" w:cs="Arial"/>
          <w:sz w:val="18"/>
          <w:szCs w:val="18"/>
        </w:rPr>
        <w:t>Assinatura do(a) requerente</w:t>
      </w:r>
    </w:p>
    <w:sectPr w:rsidR="004072CF" w:rsidRPr="00C7283D" w:rsidSect="00B75848">
      <w:headerReference w:type="default" r:id="rId8"/>
      <w:footerReference w:type="default" r:id="rId9"/>
      <w:type w:val="continuous"/>
      <w:pgSz w:w="1190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6C6" w:rsidRDefault="00C106C6" w:rsidP="00023FFA">
      <w:r>
        <w:separator/>
      </w:r>
    </w:p>
  </w:endnote>
  <w:endnote w:type="continuationSeparator" w:id="0">
    <w:p w:rsidR="00C106C6" w:rsidRDefault="00C106C6" w:rsidP="0002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3D" w:rsidRPr="00432470" w:rsidRDefault="00C7283D" w:rsidP="00C7283D">
    <w:pPr>
      <w:tabs>
        <w:tab w:val="left" w:pos="10900"/>
      </w:tabs>
      <w:ind w:right="-15"/>
      <w:jc w:val="center"/>
      <w:rPr>
        <w:rFonts w:ascii="Arial" w:hAnsi="Arial" w:cs="Arial"/>
        <w:sz w:val="16"/>
        <w:szCs w:val="16"/>
      </w:rPr>
    </w:pPr>
    <w:r w:rsidRPr="00432470">
      <w:rPr>
        <w:rFonts w:ascii="Arial" w:hAnsi="Arial" w:cs="Arial"/>
        <w:sz w:val="16"/>
        <w:szCs w:val="16"/>
      </w:rPr>
      <w:t xml:space="preserve">Centro de Convergência - </w:t>
    </w:r>
    <w:r w:rsidRPr="00432470">
      <w:rPr>
        <w:rFonts w:ascii="Arial" w:hAnsi="Arial" w:cs="Arial"/>
        <w:i/>
        <w:sz w:val="16"/>
        <w:szCs w:val="16"/>
      </w:rPr>
      <w:t>Campus</w:t>
    </w:r>
    <w:r w:rsidRPr="00432470">
      <w:rPr>
        <w:rFonts w:ascii="Arial" w:hAnsi="Arial" w:cs="Arial"/>
        <w:sz w:val="16"/>
        <w:szCs w:val="16"/>
      </w:rPr>
      <w:t xml:space="preserve"> Morro do Cruzeiro - Ouro Preto/MG - CEP 35.400-000</w:t>
    </w:r>
  </w:p>
  <w:p w:rsidR="00C7283D" w:rsidRPr="00432470" w:rsidRDefault="00C7283D" w:rsidP="00C7283D">
    <w:pPr>
      <w:tabs>
        <w:tab w:val="left" w:pos="10900"/>
      </w:tabs>
      <w:ind w:right="-15"/>
      <w:jc w:val="center"/>
      <w:rPr>
        <w:sz w:val="16"/>
        <w:szCs w:val="16"/>
      </w:rPr>
    </w:pPr>
    <w:r w:rsidRPr="00432470">
      <w:rPr>
        <w:rFonts w:ascii="Arial" w:hAnsi="Arial" w:cs="Arial"/>
        <w:spacing w:val="-37"/>
        <w:sz w:val="16"/>
        <w:szCs w:val="16"/>
      </w:rPr>
      <w:t xml:space="preserve"> </w:t>
    </w:r>
    <w:hyperlink r:id="rId1" w:history="1">
      <w:r w:rsidRPr="00432470">
        <w:rPr>
          <w:rStyle w:val="Hyperlink"/>
          <w:rFonts w:ascii="Arial" w:hAnsi="Arial" w:cs="Arial"/>
          <w:sz w:val="16"/>
          <w:szCs w:val="16"/>
        </w:rPr>
        <w:t>www.progep.ufop.br</w:t>
      </w:r>
    </w:hyperlink>
    <w:r w:rsidRPr="00432470">
      <w:rPr>
        <w:rFonts w:ascii="Arial" w:hAnsi="Arial" w:cs="Arial"/>
        <w:sz w:val="16"/>
        <w:szCs w:val="16"/>
      </w:rPr>
      <w:t xml:space="preserve"> - Fone: (31) 3559-1260 - e-mail: </w:t>
    </w:r>
    <w:hyperlink r:id="rId2" w:history="1">
      <w:r w:rsidR="000349F5" w:rsidRPr="008D6824">
        <w:rPr>
          <w:rStyle w:val="Hyperlink"/>
          <w:rFonts w:ascii="Arial" w:hAnsi="Arial" w:cs="Arial"/>
          <w:sz w:val="16"/>
          <w:szCs w:val="16"/>
        </w:rPr>
        <w:t>crc@ufop.edu.br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6C6" w:rsidRDefault="00C106C6" w:rsidP="00023FFA">
      <w:r>
        <w:separator/>
      </w:r>
    </w:p>
  </w:footnote>
  <w:footnote w:type="continuationSeparator" w:id="0">
    <w:p w:rsidR="00C106C6" w:rsidRDefault="00C106C6" w:rsidP="00023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6F5" w:rsidRDefault="00CA1F41" w:rsidP="00C7283D">
    <w:pPr>
      <w:ind w:right="-15"/>
      <w:jc w:val="center"/>
      <w:rPr>
        <w:rFonts w:ascii="Arial" w:hAnsi="Arial" w:cs="Arial"/>
        <w:sz w:val="20"/>
        <w:szCs w:val="20"/>
      </w:rPr>
    </w:pPr>
    <w:r w:rsidRPr="00C7283D">
      <w:rPr>
        <w:rFonts w:ascii="Arial" w:hAnsi="Arial" w:cs="Arial"/>
        <w:noProof/>
        <w:sz w:val="20"/>
        <w:szCs w:val="20"/>
        <w:lang w:val="pt-BR" w:eastAsia="pt-BR"/>
      </w:rPr>
      <w:drawing>
        <wp:anchor distT="0" distB="0" distL="0" distR="0" simplePos="0" relativeHeight="251660288" behindDoc="0" locked="0" layoutInCell="1" allowOverlap="1" wp14:anchorId="61FE3650" wp14:editId="707689E1">
          <wp:simplePos x="0" y="0"/>
          <wp:positionH relativeFrom="page">
            <wp:posOffset>6252210</wp:posOffset>
          </wp:positionH>
          <wp:positionV relativeFrom="paragraph">
            <wp:posOffset>-102235</wp:posOffset>
          </wp:positionV>
          <wp:extent cx="407035" cy="850900"/>
          <wp:effectExtent l="0" t="0" r="0" b="635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703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283D" w:rsidRPr="00C7283D">
      <w:rPr>
        <w:rFonts w:ascii="Arial" w:hAnsi="Arial" w:cs="Arial"/>
        <w:noProof/>
        <w:sz w:val="20"/>
        <w:szCs w:val="20"/>
        <w:lang w:val="pt-BR" w:eastAsia="pt-BR"/>
      </w:rPr>
      <w:drawing>
        <wp:anchor distT="0" distB="0" distL="0" distR="0" simplePos="0" relativeHeight="251659264" behindDoc="0" locked="0" layoutInCell="1" allowOverlap="1" wp14:anchorId="0E946F62" wp14:editId="6F81B2C7">
          <wp:simplePos x="0" y="0"/>
          <wp:positionH relativeFrom="page">
            <wp:posOffset>695187</wp:posOffset>
          </wp:positionH>
          <wp:positionV relativeFrom="paragraph">
            <wp:posOffset>-34290</wp:posOffset>
          </wp:positionV>
          <wp:extent cx="733425" cy="736600"/>
          <wp:effectExtent l="0" t="0" r="9525" b="635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342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283D" w:rsidRPr="00C7283D">
      <w:rPr>
        <w:rFonts w:ascii="Arial" w:hAnsi="Arial" w:cs="Arial"/>
        <w:sz w:val="20"/>
        <w:szCs w:val="20"/>
      </w:rPr>
      <w:t>MINISTÉRIO</w:t>
    </w:r>
    <w:r w:rsidR="00C7283D" w:rsidRPr="00C7283D">
      <w:rPr>
        <w:rFonts w:ascii="Arial" w:hAnsi="Arial" w:cs="Arial"/>
        <w:spacing w:val="11"/>
        <w:sz w:val="20"/>
        <w:szCs w:val="20"/>
      </w:rPr>
      <w:t xml:space="preserve"> </w:t>
    </w:r>
    <w:r w:rsidR="00C7283D" w:rsidRPr="00C7283D">
      <w:rPr>
        <w:rFonts w:ascii="Arial" w:hAnsi="Arial" w:cs="Arial"/>
        <w:sz w:val="20"/>
        <w:szCs w:val="20"/>
      </w:rPr>
      <w:t>DA</w:t>
    </w:r>
    <w:r w:rsidR="00C7283D" w:rsidRPr="00C7283D">
      <w:rPr>
        <w:rFonts w:ascii="Arial" w:hAnsi="Arial" w:cs="Arial"/>
        <w:spacing w:val="12"/>
        <w:sz w:val="20"/>
        <w:szCs w:val="20"/>
      </w:rPr>
      <w:t xml:space="preserve"> </w:t>
    </w:r>
    <w:r w:rsidR="00C7283D" w:rsidRPr="00C7283D">
      <w:rPr>
        <w:rFonts w:ascii="Arial" w:hAnsi="Arial" w:cs="Arial"/>
        <w:sz w:val="20"/>
        <w:szCs w:val="20"/>
      </w:rPr>
      <w:t>EDUCAÇÃO</w:t>
    </w:r>
  </w:p>
  <w:p w:rsidR="00C7283D" w:rsidRDefault="00C7283D" w:rsidP="00C7283D">
    <w:pPr>
      <w:ind w:right="-15"/>
      <w:jc w:val="center"/>
      <w:rPr>
        <w:rFonts w:ascii="Arial" w:hAnsi="Arial" w:cs="Arial"/>
        <w:sz w:val="20"/>
        <w:szCs w:val="20"/>
      </w:rPr>
    </w:pPr>
    <w:r w:rsidRPr="00C7283D">
      <w:rPr>
        <w:rFonts w:ascii="Arial" w:hAnsi="Arial" w:cs="Arial"/>
        <w:sz w:val="20"/>
        <w:szCs w:val="20"/>
      </w:rPr>
      <w:t>UNIVERSIDADE FEDERAL DE OURO</w:t>
    </w:r>
    <w:r>
      <w:rPr>
        <w:rFonts w:ascii="Arial" w:hAnsi="Arial" w:cs="Arial"/>
        <w:sz w:val="20"/>
        <w:szCs w:val="20"/>
      </w:rPr>
      <w:t xml:space="preserve"> </w:t>
    </w:r>
    <w:r w:rsidRPr="00C7283D">
      <w:rPr>
        <w:rFonts w:ascii="Arial" w:hAnsi="Arial" w:cs="Arial"/>
        <w:sz w:val="20"/>
        <w:szCs w:val="20"/>
      </w:rPr>
      <w:t>PRETO</w:t>
    </w:r>
  </w:p>
  <w:p w:rsidR="00C7283D" w:rsidRPr="00C7283D" w:rsidRDefault="00C7283D" w:rsidP="00C7283D">
    <w:pPr>
      <w:ind w:right="-15"/>
      <w:jc w:val="center"/>
      <w:rPr>
        <w:rFonts w:ascii="Arial" w:hAnsi="Arial" w:cs="Arial"/>
        <w:sz w:val="20"/>
        <w:szCs w:val="20"/>
      </w:rPr>
    </w:pPr>
    <w:r w:rsidRPr="00C7283D">
      <w:rPr>
        <w:rFonts w:ascii="Arial" w:hAnsi="Arial" w:cs="Arial"/>
        <w:sz w:val="20"/>
        <w:szCs w:val="20"/>
      </w:rPr>
      <w:t>PRÓ-REITORIA DE GESTÃO DE PESSOAS</w:t>
    </w:r>
  </w:p>
  <w:p w:rsidR="00C7283D" w:rsidRPr="00C7283D" w:rsidRDefault="00C7283D" w:rsidP="00C7283D">
    <w:pPr>
      <w:ind w:right="-15"/>
      <w:jc w:val="center"/>
      <w:rPr>
        <w:sz w:val="20"/>
        <w:szCs w:val="20"/>
      </w:rPr>
    </w:pPr>
    <w:r w:rsidRPr="00C7283D">
      <w:rPr>
        <w:rFonts w:ascii="Arial" w:hAnsi="Arial" w:cs="Arial"/>
        <w:sz w:val="20"/>
        <w:szCs w:val="20"/>
      </w:rPr>
      <w:t>COORDENADORIA DE REGISTRO E CADASTRO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D54AC"/>
    <w:multiLevelType w:val="hybridMultilevel"/>
    <w:tmpl w:val="AC40AD8E"/>
    <w:lvl w:ilvl="0" w:tplc="B9522A1E">
      <w:start w:val="1"/>
      <w:numFmt w:val="decimal"/>
      <w:lvlText w:val="%1."/>
      <w:lvlJc w:val="left"/>
      <w:pPr>
        <w:ind w:left="389" w:hanging="221"/>
      </w:pPr>
      <w:rPr>
        <w:rFonts w:ascii="Arial" w:eastAsia="Times New Roman" w:hAnsi="Arial" w:cs="Arial" w:hint="default"/>
        <w:b/>
        <w:bCs/>
        <w:i w:val="0"/>
        <w:w w:val="100"/>
        <w:sz w:val="18"/>
        <w:szCs w:val="18"/>
        <w:lang w:val="pt-PT" w:eastAsia="pt-PT" w:bidi="pt-PT"/>
      </w:rPr>
    </w:lvl>
    <w:lvl w:ilvl="1" w:tplc="336AC4D6">
      <w:numFmt w:val="bullet"/>
      <w:lvlText w:val="•"/>
      <w:lvlJc w:val="left"/>
      <w:pPr>
        <w:ind w:left="1328" w:hanging="221"/>
      </w:pPr>
      <w:rPr>
        <w:rFonts w:hint="default"/>
        <w:lang w:val="pt-PT" w:eastAsia="pt-PT" w:bidi="pt-PT"/>
      </w:rPr>
    </w:lvl>
    <w:lvl w:ilvl="2" w:tplc="E20EEB46">
      <w:numFmt w:val="bullet"/>
      <w:lvlText w:val="•"/>
      <w:lvlJc w:val="left"/>
      <w:pPr>
        <w:ind w:left="2277" w:hanging="221"/>
      </w:pPr>
      <w:rPr>
        <w:rFonts w:hint="default"/>
        <w:lang w:val="pt-PT" w:eastAsia="pt-PT" w:bidi="pt-PT"/>
      </w:rPr>
    </w:lvl>
    <w:lvl w:ilvl="3" w:tplc="A1944838">
      <w:numFmt w:val="bullet"/>
      <w:lvlText w:val="•"/>
      <w:lvlJc w:val="left"/>
      <w:pPr>
        <w:ind w:left="3225" w:hanging="221"/>
      </w:pPr>
      <w:rPr>
        <w:rFonts w:hint="default"/>
        <w:lang w:val="pt-PT" w:eastAsia="pt-PT" w:bidi="pt-PT"/>
      </w:rPr>
    </w:lvl>
    <w:lvl w:ilvl="4" w:tplc="DA86E692">
      <w:numFmt w:val="bullet"/>
      <w:lvlText w:val="•"/>
      <w:lvlJc w:val="left"/>
      <w:pPr>
        <w:ind w:left="4174" w:hanging="221"/>
      </w:pPr>
      <w:rPr>
        <w:rFonts w:hint="default"/>
        <w:lang w:val="pt-PT" w:eastAsia="pt-PT" w:bidi="pt-PT"/>
      </w:rPr>
    </w:lvl>
    <w:lvl w:ilvl="5" w:tplc="32544224">
      <w:numFmt w:val="bullet"/>
      <w:lvlText w:val="•"/>
      <w:lvlJc w:val="left"/>
      <w:pPr>
        <w:ind w:left="5123" w:hanging="221"/>
      </w:pPr>
      <w:rPr>
        <w:rFonts w:hint="default"/>
        <w:lang w:val="pt-PT" w:eastAsia="pt-PT" w:bidi="pt-PT"/>
      </w:rPr>
    </w:lvl>
    <w:lvl w:ilvl="6" w:tplc="B9C2BE44">
      <w:numFmt w:val="bullet"/>
      <w:lvlText w:val="•"/>
      <w:lvlJc w:val="left"/>
      <w:pPr>
        <w:ind w:left="6071" w:hanging="221"/>
      </w:pPr>
      <w:rPr>
        <w:rFonts w:hint="default"/>
        <w:lang w:val="pt-PT" w:eastAsia="pt-PT" w:bidi="pt-PT"/>
      </w:rPr>
    </w:lvl>
    <w:lvl w:ilvl="7" w:tplc="B394A6AA">
      <w:numFmt w:val="bullet"/>
      <w:lvlText w:val="•"/>
      <w:lvlJc w:val="left"/>
      <w:pPr>
        <w:ind w:left="7020" w:hanging="221"/>
      </w:pPr>
      <w:rPr>
        <w:rFonts w:hint="default"/>
        <w:lang w:val="pt-PT" w:eastAsia="pt-PT" w:bidi="pt-PT"/>
      </w:rPr>
    </w:lvl>
    <w:lvl w:ilvl="8" w:tplc="5254CBE4">
      <w:numFmt w:val="bullet"/>
      <w:lvlText w:val="•"/>
      <w:lvlJc w:val="left"/>
      <w:pPr>
        <w:ind w:left="7969" w:hanging="221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072CF"/>
    <w:rsid w:val="00023FFA"/>
    <w:rsid w:val="000349F5"/>
    <w:rsid w:val="000F19F3"/>
    <w:rsid w:val="000F7576"/>
    <w:rsid w:val="001572C4"/>
    <w:rsid w:val="001B7F7A"/>
    <w:rsid w:val="002F54FF"/>
    <w:rsid w:val="00340969"/>
    <w:rsid w:val="003C1387"/>
    <w:rsid w:val="004072CF"/>
    <w:rsid w:val="00432470"/>
    <w:rsid w:val="00493CF5"/>
    <w:rsid w:val="00592D9A"/>
    <w:rsid w:val="005C067C"/>
    <w:rsid w:val="006926F5"/>
    <w:rsid w:val="007C5CA7"/>
    <w:rsid w:val="008A55D2"/>
    <w:rsid w:val="00A54237"/>
    <w:rsid w:val="00AB6801"/>
    <w:rsid w:val="00AC5ED2"/>
    <w:rsid w:val="00B54298"/>
    <w:rsid w:val="00B75848"/>
    <w:rsid w:val="00C106C6"/>
    <w:rsid w:val="00C7283D"/>
    <w:rsid w:val="00CA1F41"/>
    <w:rsid w:val="00CC23A1"/>
    <w:rsid w:val="00CD5490"/>
    <w:rsid w:val="00D55FFF"/>
    <w:rsid w:val="00E52F6F"/>
    <w:rsid w:val="00EB0F67"/>
    <w:rsid w:val="00F251A6"/>
    <w:rsid w:val="00F959ED"/>
    <w:rsid w:val="00FB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77"/>
      <w:ind w:left="3535" w:right="3552"/>
      <w:jc w:val="center"/>
    </w:pPr>
    <w:rPr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B4EA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B4EA1"/>
    <w:rPr>
      <w:color w:val="800080" w:themeColor="followedHyperlink"/>
      <w:u w:val="single"/>
    </w:rPr>
  </w:style>
  <w:style w:type="table" w:styleId="Tabelacomgrade">
    <w:name w:val="Table Grid"/>
    <w:basedOn w:val="Tabelanormal"/>
    <w:rsid w:val="00023FF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3F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3FF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23F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3FFA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77"/>
      <w:ind w:left="3535" w:right="3552"/>
      <w:jc w:val="center"/>
    </w:pPr>
    <w:rPr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B4EA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B4EA1"/>
    <w:rPr>
      <w:color w:val="800080" w:themeColor="followedHyperlink"/>
      <w:u w:val="single"/>
    </w:rPr>
  </w:style>
  <w:style w:type="table" w:styleId="Tabelacomgrade">
    <w:name w:val="Table Grid"/>
    <w:basedOn w:val="Tabelanormal"/>
    <w:rsid w:val="00023FF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3F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3FF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23F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3FFA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c@ufop.edu.br" TargetMode="External"/><Relationship Id="rId1" Type="http://schemas.openxmlformats.org/officeDocument/2006/relationships/hyperlink" Target="http://www.progep.ufo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OP-125915</cp:lastModifiedBy>
  <cp:revision>23</cp:revision>
  <cp:lastPrinted>2022-07-27T13:20:00Z</cp:lastPrinted>
  <dcterms:created xsi:type="dcterms:W3CDTF">2021-07-27T19:34:00Z</dcterms:created>
  <dcterms:modified xsi:type="dcterms:W3CDTF">2022-07-27T13:20:00Z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JasperReports Library version 5.6.1</vt:lpwstr>
  </property>
  <property fmtid="{D5CDD505-2E9C-101B-9397-08002B2CF9AE}" pid="4" name="LastSaved">
    <vt:filetime>2021-07-27T00:00:00Z</vt:filetime>
  </property>
</Properties>
</file>